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C1" w:rsidRPr="00F82ED1" w:rsidRDefault="00BC6DC1" w:rsidP="00BC6DC1">
      <w:pPr>
        <w:jc w:val="center"/>
        <w:rPr>
          <w:sz w:val="24"/>
          <w:szCs w:val="24"/>
        </w:rPr>
      </w:pPr>
      <w:bookmarkStart w:id="0" w:name="_GoBack"/>
      <w:r w:rsidRPr="00F82ED1">
        <w:rPr>
          <w:b/>
          <w:sz w:val="24"/>
          <w:szCs w:val="24"/>
        </w:rPr>
        <w:t>ТРЕБОВАНИЯ И РЕКОМЕНДАЦИИ</w:t>
      </w:r>
      <w:r w:rsidR="00BC0484" w:rsidRPr="00F82ED1">
        <w:rPr>
          <w:sz w:val="24"/>
          <w:szCs w:val="24"/>
        </w:rPr>
        <w:t xml:space="preserve"> </w:t>
      </w:r>
    </w:p>
    <w:p w:rsidR="00441F04" w:rsidRPr="00F82ED1" w:rsidRDefault="00BC0484" w:rsidP="00BC6DC1">
      <w:pPr>
        <w:jc w:val="center"/>
        <w:rPr>
          <w:b/>
          <w:bCs/>
          <w:sz w:val="24"/>
          <w:szCs w:val="24"/>
        </w:rPr>
      </w:pPr>
      <w:r w:rsidRPr="00F82ED1">
        <w:rPr>
          <w:sz w:val="24"/>
          <w:szCs w:val="24"/>
        </w:rPr>
        <w:t xml:space="preserve">по проведению защиты выпускной  квалификационной работы по направлению (специальности): </w:t>
      </w:r>
      <w:r w:rsidR="0086592D" w:rsidRPr="00F82ED1">
        <w:rPr>
          <w:b/>
          <w:bCs/>
          <w:sz w:val="24"/>
          <w:szCs w:val="24"/>
        </w:rPr>
        <w:t>Декоративно-прикладное искусство и народные промыслы</w:t>
      </w:r>
      <w:r w:rsidRPr="00F82ED1">
        <w:rPr>
          <w:b/>
          <w:bCs/>
          <w:sz w:val="24"/>
          <w:szCs w:val="24"/>
        </w:rPr>
        <w:t xml:space="preserve"> (</w:t>
      </w:r>
      <w:r w:rsidR="00DD532C" w:rsidRPr="00F82ED1">
        <w:rPr>
          <w:b/>
          <w:bCs/>
          <w:sz w:val="24"/>
          <w:szCs w:val="24"/>
        </w:rPr>
        <w:t>Магистратура</w:t>
      </w:r>
      <w:r w:rsidRPr="00F82ED1">
        <w:rPr>
          <w:b/>
          <w:bCs/>
          <w:sz w:val="24"/>
          <w:szCs w:val="24"/>
        </w:rPr>
        <w:t>)</w:t>
      </w:r>
      <w:r w:rsidR="0086592D" w:rsidRPr="00F82ED1">
        <w:rPr>
          <w:b/>
          <w:bCs/>
          <w:sz w:val="24"/>
          <w:szCs w:val="24"/>
        </w:rPr>
        <w:t xml:space="preserve"> </w:t>
      </w:r>
    </w:p>
    <w:p w:rsidR="00BC0484" w:rsidRPr="00F82ED1" w:rsidRDefault="00274B44" w:rsidP="00BC6DC1">
      <w:pPr>
        <w:jc w:val="center"/>
        <w:rPr>
          <w:b/>
          <w:bCs/>
          <w:sz w:val="24"/>
          <w:szCs w:val="24"/>
        </w:rPr>
      </w:pPr>
      <w:r w:rsidRPr="00F82ED1">
        <w:rPr>
          <w:sz w:val="24"/>
          <w:szCs w:val="24"/>
        </w:rPr>
        <w:t>программа</w:t>
      </w:r>
      <w:r w:rsidR="00BC0484" w:rsidRPr="00F82ED1">
        <w:rPr>
          <w:sz w:val="24"/>
          <w:szCs w:val="24"/>
        </w:rPr>
        <w:t xml:space="preserve"> </w:t>
      </w:r>
      <w:r w:rsidR="0086592D" w:rsidRPr="00F82ED1">
        <w:rPr>
          <w:b/>
          <w:bCs/>
          <w:sz w:val="24"/>
          <w:szCs w:val="24"/>
        </w:rPr>
        <w:t>Моделирование костюма</w:t>
      </w:r>
    </w:p>
    <w:p w:rsidR="002A43A3" w:rsidRPr="00F82ED1" w:rsidRDefault="00BC0484" w:rsidP="00F82ED1">
      <w:pPr>
        <w:jc w:val="center"/>
        <w:rPr>
          <w:b/>
          <w:bCs/>
          <w:sz w:val="24"/>
          <w:szCs w:val="24"/>
        </w:rPr>
      </w:pPr>
      <w:r w:rsidRPr="00F82ED1">
        <w:rPr>
          <w:sz w:val="24"/>
          <w:szCs w:val="24"/>
        </w:rPr>
        <w:t xml:space="preserve">Кафедра </w:t>
      </w:r>
      <w:r w:rsidRPr="00F82ED1">
        <w:rPr>
          <w:b/>
          <w:bCs/>
          <w:sz w:val="24"/>
          <w:szCs w:val="24"/>
        </w:rPr>
        <w:t>Дизайн костюма</w:t>
      </w:r>
    </w:p>
    <w:bookmarkEnd w:id="0"/>
    <w:tbl>
      <w:tblPr>
        <w:tblW w:w="938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683"/>
        <w:gridCol w:w="5261"/>
      </w:tblGrid>
      <w:tr w:rsidR="00D00248" w:rsidTr="008E45BA">
        <w:trPr>
          <w:trHeight w:val="792"/>
        </w:trPr>
        <w:tc>
          <w:tcPr>
            <w:tcW w:w="440" w:type="dxa"/>
            <w:shd w:val="clear" w:color="auto" w:fill="C5E0B3" w:themeFill="accent6" w:themeFillTint="66"/>
          </w:tcPr>
          <w:p w:rsidR="00D00248" w:rsidRDefault="00D00248" w:rsidP="00BC0484"/>
        </w:tc>
        <w:tc>
          <w:tcPr>
            <w:tcW w:w="8944" w:type="dxa"/>
            <w:gridSpan w:val="2"/>
            <w:shd w:val="clear" w:color="auto" w:fill="C5E0B3" w:themeFill="accent6" w:themeFillTint="66"/>
          </w:tcPr>
          <w:p w:rsidR="00D00248" w:rsidRPr="00BC0484" w:rsidRDefault="00D00248" w:rsidP="00D00248">
            <w:pPr>
              <w:jc w:val="center"/>
              <w:rPr>
                <w:b/>
                <w:bCs/>
              </w:rPr>
            </w:pPr>
            <w:r w:rsidRPr="009D3E55">
              <w:t>Требования к материалам, выносимым на защиту</w:t>
            </w:r>
          </w:p>
        </w:tc>
      </w:tr>
      <w:tr w:rsidR="00274B44" w:rsidRPr="004B78F9" w:rsidTr="00274B44">
        <w:trPr>
          <w:trHeight w:val="792"/>
        </w:trPr>
        <w:tc>
          <w:tcPr>
            <w:tcW w:w="440" w:type="dxa"/>
          </w:tcPr>
          <w:p w:rsidR="00274B44" w:rsidRDefault="00274B44" w:rsidP="00BC0484">
            <w:r>
              <w:t>1</w:t>
            </w:r>
          </w:p>
        </w:tc>
        <w:tc>
          <w:tcPr>
            <w:tcW w:w="3683" w:type="dxa"/>
          </w:tcPr>
          <w:p w:rsidR="00274B44" w:rsidRPr="00067AC1" w:rsidRDefault="00274B44" w:rsidP="00BC0484">
            <w:r w:rsidRPr="009D3E55">
              <w:t>Требования к пояснительной записке ВКР</w:t>
            </w:r>
          </w:p>
        </w:tc>
        <w:tc>
          <w:tcPr>
            <w:tcW w:w="5261" w:type="dxa"/>
          </w:tcPr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b/>
                <w:bCs/>
                <w:i/>
              </w:rPr>
              <w:t xml:space="preserve">Теоретическая часть ВКР </w:t>
            </w:r>
            <w:r w:rsidRPr="00545B56">
              <w:rPr>
                <w:i/>
              </w:rPr>
              <w:t>(количество страниц, основные разделы, др.):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 задание на ВКР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 отзыв научного руководителя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 титульный лист (1 стр.)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 содержание (1 стр.)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 введение (3-5 стр.)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 основная часть работы (25-35 стр.)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 заключение (1-3 стр.)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 примечания (в зависимости от количества цитирования)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 список использованной литературы (2-4 стр., не менее 20 наименований источников)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 приложения (20-30 стр.)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ИТОГО: от 50 до 75 стр.</w:t>
            </w:r>
          </w:p>
          <w:p w:rsidR="00274B44" w:rsidRPr="00545B56" w:rsidRDefault="00274B44" w:rsidP="00652B45">
            <w:pPr>
              <w:spacing w:after="0" w:line="240" w:lineRule="auto"/>
              <w:rPr>
                <w:b/>
                <w:bCs/>
                <w:i/>
              </w:rPr>
            </w:pPr>
            <w:r w:rsidRPr="00545B56">
              <w:rPr>
                <w:b/>
                <w:bCs/>
                <w:i/>
              </w:rPr>
              <w:t>СОДЕРЖАНИЕ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proofErr w:type="gramStart"/>
            <w:r w:rsidRPr="00545B56">
              <w:rPr>
                <w:i/>
              </w:rPr>
              <w:t xml:space="preserve">ВВЕДЕНИЕ (формулировка темы, актуальность исследования (далее, </w:t>
            </w:r>
            <w:proofErr w:type="spellStart"/>
            <w:r w:rsidRPr="00545B56">
              <w:rPr>
                <w:i/>
              </w:rPr>
              <w:t>иссл</w:t>
            </w:r>
            <w:proofErr w:type="spellEnd"/>
            <w:r w:rsidRPr="00545B56">
              <w:rPr>
                <w:i/>
              </w:rPr>
              <w:t xml:space="preserve">.)), историография, научная новизна, объект и предмет </w:t>
            </w:r>
            <w:proofErr w:type="spellStart"/>
            <w:r w:rsidRPr="00545B56">
              <w:rPr>
                <w:i/>
              </w:rPr>
              <w:t>иссл</w:t>
            </w:r>
            <w:proofErr w:type="spellEnd"/>
            <w:r w:rsidRPr="00545B56">
              <w:rPr>
                <w:i/>
              </w:rPr>
              <w:t xml:space="preserve">., рамки </w:t>
            </w:r>
            <w:proofErr w:type="spellStart"/>
            <w:r w:rsidRPr="00545B56">
              <w:rPr>
                <w:i/>
              </w:rPr>
              <w:t>иссл</w:t>
            </w:r>
            <w:proofErr w:type="spellEnd"/>
            <w:r w:rsidRPr="00545B56">
              <w:rPr>
                <w:i/>
              </w:rPr>
              <w:t xml:space="preserve">. (хронологические и территориальные), рабочая гипотеза, цель и задачи </w:t>
            </w:r>
            <w:proofErr w:type="spellStart"/>
            <w:r w:rsidRPr="00545B56">
              <w:rPr>
                <w:i/>
              </w:rPr>
              <w:t>иссл</w:t>
            </w:r>
            <w:proofErr w:type="spellEnd"/>
            <w:r w:rsidRPr="00545B56">
              <w:rPr>
                <w:i/>
              </w:rPr>
              <w:t xml:space="preserve">., методы </w:t>
            </w:r>
            <w:proofErr w:type="spellStart"/>
            <w:r w:rsidRPr="00545B56">
              <w:rPr>
                <w:i/>
              </w:rPr>
              <w:t>иссл</w:t>
            </w:r>
            <w:proofErr w:type="spellEnd"/>
            <w:r w:rsidRPr="00545B56">
              <w:rPr>
                <w:i/>
              </w:rPr>
              <w:t xml:space="preserve">., эмпирическая основа </w:t>
            </w:r>
            <w:proofErr w:type="spellStart"/>
            <w:r w:rsidRPr="00545B56">
              <w:rPr>
                <w:i/>
              </w:rPr>
              <w:t>иссл</w:t>
            </w:r>
            <w:proofErr w:type="spellEnd"/>
            <w:r w:rsidRPr="00545B56">
              <w:rPr>
                <w:i/>
              </w:rPr>
              <w:t xml:space="preserve">., положения, выносимые на защиту, практическая значимость </w:t>
            </w:r>
            <w:proofErr w:type="spellStart"/>
            <w:r w:rsidRPr="00545B56">
              <w:rPr>
                <w:i/>
              </w:rPr>
              <w:t>иссл</w:t>
            </w:r>
            <w:proofErr w:type="spellEnd"/>
            <w:r w:rsidRPr="00545B56">
              <w:rPr>
                <w:i/>
              </w:rPr>
              <w:t>.)</w:t>
            </w:r>
            <w:proofErr w:type="gramEnd"/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ГЛАВА 1. ИСТОРИКО-КУЛЬТУРНАЯ ЧАСТЬ</w:t>
            </w:r>
          </w:p>
          <w:p w:rsidR="00274B44" w:rsidRPr="00545B56" w:rsidRDefault="00274B44" w:rsidP="004B78F9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ГЛАВА 2. АНАЛИЗ АКТУАЛЬНЫХ ТЕНДЕНЦИЙ МОДЫ.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ГЛАВА 3. ИНЖЕНЕРНАЯ ЧАСТЬ (может быть вынесена в приложение)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ЗАКЛЮЧЕНИЕ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СПИСОК ИСТОЧНИКОВ</w:t>
            </w:r>
          </w:p>
          <w:p w:rsidR="00274B44" w:rsidRPr="00545B56" w:rsidRDefault="00274B44" w:rsidP="00652B4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ПРИМЕЧАНИЯ</w:t>
            </w:r>
          </w:p>
          <w:p w:rsidR="00274B44" w:rsidRPr="00545B56" w:rsidRDefault="00274B44" w:rsidP="00652B45">
            <w:pPr>
              <w:spacing w:after="0" w:line="240" w:lineRule="auto"/>
              <w:rPr>
                <w:b/>
                <w:bCs/>
                <w:i/>
              </w:rPr>
            </w:pPr>
            <w:r w:rsidRPr="00545B56">
              <w:rPr>
                <w:i/>
              </w:rPr>
              <w:t>ПРИЛОЖЕНИЕ (иллюстрации к тексту ВКР, по главам, эскизы и техническая документация к коллекции, фотосессия, видео-презентация)</w:t>
            </w:r>
          </w:p>
        </w:tc>
      </w:tr>
      <w:tr w:rsidR="00274B44" w:rsidTr="00374BEC">
        <w:trPr>
          <w:trHeight w:val="416"/>
        </w:trPr>
        <w:tc>
          <w:tcPr>
            <w:tcW w:w="440" w:type="dxa"/>
          </w:tcPr>
          <w:p w:rsidR="00274B44" w:rsidRDefault="00274B44" w:rsidP="00BC0484">
            <w:r>
              <w:t>2</w:t>
            </w:r>
          </w:p>
        </w:tc>
        <w:tc>
          <w:tcPr>
            <w:tcW w:w="3683" w:type="dxa"/>
          </w:tcPr>
          <w:p w:rsidR="00274B44" w:rsidRPr="00067AC1" w:rsidRDefault="00274B44" w:rsidP="00BC0484">
            <w:r w:rsidRPr="009D3E55">
              <w:t>Требования к  графической части</w:t>
            </w:r>
          </w:p>
        </w:tc>
        <w:tc>
          <w:tcPr>
            <w:tcW w:w="5261" w:type="dxa"/>
          </w:tcPr>
          <w:p w:rsidR="00274B44" w:rsidRPr="00545B56" w:rsidRDefault="00274B44" w:rsidP="009D3E5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545B56">
              <w:rPr>
                <w:i/>
                <w:iCs/>
                <w:sz w:val="16"/>
                <w:szCs w:val="16"/>
              </w:rPr>
              <w:t>Форма представления на защите и  в ВКР (объем графической части, размер и количество листов) в электронном виде и/или  в  оригинале и  т.д.</w:t>
            </w:r>
          </w:p>
          <w:p w:rsidR="00274B44" w:rsidRPr="00545B56" w:rsidRDefault="00274B44" w:rsidP="009D3E5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Графическая часть представляется в 3-й главе ВКР или приложении:</w:t>
            </w:r>
          </w:p>
          <w:p w:rsidR="00274B44" w:rsidRPr="00545B56" w:rsidRDefault="00274B44" w:rsidP="009D3E5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-7-15 технических эскизов изделий (макетов, а также их фотофиксация)</w:t>
            </w:r>
          </w:p>
          <w:p w:rsidR="00274B44" w:rsidRPr="00545B56" w:rsidRDefault="00274B44" w:rsidP="009D3E5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 xml:space="preserve">- один чертёж лекала в масштабе 1 к 5-ти </w:t>
            </w:r>
            <w:r w:rsidRPr="00545B56">
              <w:rPr>
                <w:i/>
              </w:rPr>
              <w:lastRenderedPageBreak/>
              <w:t>(изделия или макета)</w:t>
            </w:r>
          </w:p>
          <w:p w:rsidR="00274B44" w:rsidRPr="00545B56" w:rsidRDefault="00274B44" w:rsidP="009D3E5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</w:tr>
      <w:tr w:rsidR="00274B44" w:rsidTr="00274B44">
        <w:trPr>
          <w:trHeight w:val="792"/>
        </w:trPr>
        <w:tc>
          <w:tcPr>
            <w:tcW w:w="440" w:type="dxa"/>
          </w:tcPr>
          <w:p w:rsidR="00274B44" w:rsidRDefault="00274B44" w:rsidP="00BC0484">
            <w:r>
              <w:lastRenderedPageBreak/>
              <w:t>3</w:t>
            </w:r>
          </w:p>
        </w:tc>
        <w:tc>
          <w:tcPr>
            <w:tcW w:w="3683" w:type="dxa"/>
          </w:tcPr>
          <w:p w:rsidR="00274B44" w:rsidRPr="00067AC1" w:rsidRDefault="00274B44" w:rsidP="00BC0484">
            <w:r w:rsidRPr="009D3E55">
              <w:t>Требования к проектной части</w:t>
            </w:r>
          </w:p>
        </w:tc>
        <w:tc>
          <w:tcPr>
            <w:tcW w:w="5261" w:type="dxa"/>
          </w:tcPr>
          <w:p w:rsidR="00274B44" w:rsidRPr="00545B56" w:rsidRDefault="00274B44" w:rsidP="009D3E5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>Проектная часть представляется в 3 главе теоретической части ВКР или в приложении:</w:t>
            </w:r>
          </w:p>
          <w:p w:rsidR="00274B44" w:rsidRPr="00545B56" w:rsidRDefault="00274B44" w:rsidP="009D3E55">
            <w:pPr>
              <w:spacing w:after="0" w:line="240" w:lineRule="auto"/>
              <w:rPr>
                <w:i/>
              </w:rPr>
            </w:pPr>
            <w:r w:rsidRPr="00545B56">
              <w:rPr>
                <w:i/>
              </w:rPr>
              <w:t xml:space="preserve">- </w:t>
            </w:r>
            <w:r w:rsidRPr="00545B56">
              <w:rPr>
                <w:b/>
                <w:bCs/>
                <w:i/>
              </w:rPr>
              <w:t>4-5 ассоциативных композиций</w:t>
            </w:r>
            <w:r w:rsidRPr="00545B56">
              <w:rPr>
                <w:i/>
              </w:rPr>
              <w:t xml:space="preserve"> по теме исследования (среда, образ, формообразование, фактура, аналоги)</w:t>
            </w:r>
          </w:p>
          <w:p w:rsidR="00274B44" w:rsidRPr="00545B56" w:rsidRDefault="00274B44" w:rsidP="009D3E55">
            <w:pPr>
              <w:spacing w:after="0" w:line="240" w:lineRule="auto"/>
              <w:rPr>
                <w:i/>
                <w:color w:val="538135" w:themeColor="accent6" w:themeShade="BF"/>
              </w:rPr>
            </w:pPr>
            <w:r w:rsidRPr="00545B56">
              <w:rPr>
                <w:i/>
              </w:rPr>
              <w:t xml:space="preserve">- </w:t>
            </w:r>
            <w:r w:rsidRPr="00545B56">
              <w:rPr>
                <w:b/>
                <w:bCs/>
                <w:i/>
              </w:rPr>
              <w:t>7 живописно-графических</w:t>
            </w:r>
            <w:r w:rsidRPr="00545B56">
              <w:rPr>
                <w:i/>
              </w:rPr>
              <w:t xml:space="preserve"> </w:t>
            </w:r>
            <w:proofErr w:type="spellStart"/>
            <w:r w:rsidRPr="00545B56">
              <w:rPr>
                <w:i/>
              </w:rPr>
              <w:t>однофигурных</w:t>
            </w:r>
            <w:proofErr w:type="spellEnd"/>
            <w:r w:rsidRPr="00545B56">
              <w:rPr>
                <w:i/>
              </w:rPr>
              <w:t xml:space="preserve"> композиций костюмов, входящих в коллекцию</w:t>
            </w:r>
          </w:p>
        </w:tc>
      </w:tr>
      <w:tr w:rsidR="00274B44" w:rsidTr="00274B44">
        <w:trPr>
          <w:trHeight w:val="792"/>
        </w:trPr>
        <w:tc>
          <w:tcPr>
            <w:tcW w:w="440" w:type="dxa"/>
          </w:tcPr>
          <w:p w:rsidR="00274B44" w:rsidRDefault="00274B44" w:rsidP="00BC0484">
            <w:r>
              <w:t>4</w:t>
            </w:r>
          </w:p>
        </w:tc>
        <w:tc>
          <w:tcPr>
            <w:tcW w:w="3683" w:type="dxa"/>
          </w:tcPr>
          <w:p w:rsidR="00274B44" w:rsidRPr="00067AC1" w:rsidRDefault="00274B44" w:rsidP="00BC0484">
            <w:r w:rsidRPr="009D3E55">
              <w:t>Требования к выполнению проекта в материале</w:t>
            </w:r>
          </w:p>
        </w:tc>
        <w:tc>
          <w:tcPr>
            <w:tcW w:w="5261" w:type="dxa"/>
          </w:tcPr>
          <w:p w:rsidR="00274B44" w:rsidRPr="00545B56" w:rsidRDefault="00274B44" w:rsidP="0051571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545B56">
              <w:rPr>
                <w:i/>
                <w:iCs/>
                <w:sz w:val="16"/>
                <w:szCs w:val="16"/>
              </w:rPr>
              <w:t>Количество, форма и размер представления</w:t>
            </w:r>
          </w:p>
          <w:p w:rsidR="00274B44" w:rsidRPr="00545B56" w:rsidRDefault="00274B44" w:rsidP="00A74D28">
            <w:pPr>
              <w:spacing w:after="0" w:line="240" w:lineRule="auto"/>
              <w:rPr>
                <w:i/>
                <w:color w:val="538135" w:themeColor="accent6" w:themeShade="BF"/>
              </w:rPr>
            </w:pPr>
            <w:r w:rsidRPr="00545B56">
              <w:rPr>
                <w:i/>
              </w:rPr>
              <w:t>Коллекция моделей одежды должна состоять не менее чем из 7 изделий (или макетов), выполненных в соответствии с темой, допускающей эксперимент и новаторство, как в материалах, технологии, так и в конструкции. Каждое изделие (макет) подлежит фотофиксации и обозначается девизом. По завершении все изображения выстроить в одну линию. Фотофиксация выполняется по отношению к макетам. Фотосессия должна быть выполнена, даже в случае, если готовы не все изделия коллекции (представляется в Приложении).</w:t>
            </w:r>
          </w:p>
        </w:tc>
      </w:tr>
      <w:tr w:rsidR="00274B44" w:rsidTr="00274B44">
        <w:trPr>
          <w:trHeight w:val="792"/>
        </w:trPr>
        <w:tc>
          <w:tcPr>
            <w:tcW w:w="440" w:type="dxa"/>
          </w:tcPr>
          <w:p w:rsidR="00274B44" w:rsidRDefault="00274B44" w:rsidP="00BC0484">
            <w:r>
              <w:t>5</w:t>
            </w:r>
          </w:p>
        </w:tc>
        <w:tc>
          <w:tcPr>
            <w:tcW w:w="3683" w:type="dxa"/>
          </w:tcPr>
          <w:p w:rsidR="00274B44" w:rsidRPr="004B78F9" w:rsidRDefault="00274B44" w:rsidP="00BC0484">
            <w:pPr>
              <w:rPr>
                <w:color w:val="FF0000"/>
              </w:rPr>
            </w:pPr>
            <w:r w:rsidRPr="00156AA3">
              <w:t>Требования к докладу</w:t>
            </w:r>
          </w:p>
        </w:tc>
        <w:tc>
          <w:tcPr>
            <w:tcW w:w="5261" w:type="dxa"/>
          </w:tcPr>
          <w:p w:rsidR="00274B44" w:rsidRPr="00545B56" w:rsidRDefault="00274B44" w:rsidP="00BC0484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545B56">
              <w:rPr>
                <w:i/>
                <w:iCs/>
                <w:sz w:val="16"/>
                <w:szCs w:val="16"/>
              </w:rPr>
              <w:t>Продолжительность,  основные вопросы, отражаемые в докладе</w:t>
            </w:r>
            <w:r w:rsidRPr="00545B56">
              <w:rPr>
                <w:i/>
                <w:iCs/>
                <w:color w:val="FF0000"/>
                <w:sz w:val="16"/>
                <w:szCs w:val="16"/>
              </w:rPr>
              <w:t>.</w:t>
            </w:r>
          </w:p>
          <w:p w:rsidR="00274B44" w:rsidRPr="007C2CB1" w:rsidRDefault="00274B44" w:rsidP="00515716">
            <w:pPr>
              <w:spacing w:after="0" w:line="240" w:lineRule="auto"/>
              <w:rPr>
                <w:i/>
              </w:rPr>
            </w:pPr>
            <w:r w:rsidRPr="007C2CB1">
              <w:rPr>
                <w:i/>
              </w:rPr>
              <w:t>Доклад может быть записан в форме видео-обращения, состоящего из 2-х частей и продолжительностью 7-10 минут. Он должен включать: часть 1 – актуальность темы, источники, цели, задачи, предмет и объект исследования, практическую значимость и структуру работы, выводы по каждому параграфу и главе, заключение. Часть 2 – этапы реализации коллекции – описание ассоциативного листа, творческих и технических эскизов, идеи фотосессии готовой коллекции.</w:t>
            </w:r>
          </w:p>
          <w:p w:rsidR="00274B44" w:rsidRPr="00545B56" w:rsidRDefault="00274B44" w:rsidP="00515716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</w:tr>
      <w:tr w:rsidR="00274B44" w:rsidTr="00274B44">
        <w:trPr>
          <w:trHeight w:val="792"/>
        </w:trPr>
        <w:tc>
          <w:tcPr>
            <w:tcW w:w="440" w:type="dxa"/>
          </w:tcPr>
          <w:p w:rsidR="00274B44" w:rsidRDefault="00274B44" w:rsidP="00BC0484">
            <w:r>
              <w:t>6</w:t>
            </w:r>
          </w:p>
        </w:tc>
        <w:tc>
          <w:tcPr>
            <w:tcW w:w="3683" w:type="dxa"/>
          </w:tcPr>
          <w:p w:rsidR="00274B44" w:rsidRPr="00C67773" w:rsidRDefault="00274B44" w:rsidP="00C67773">
            <w:pPr>
              <w:rPr>
                <w:color w:val="FF0000"/>
              </w:rPr>
            </w:pPr>
            <w:r w:rsidRPr="00156AA3">
              <w:t>Требования к презентации</w:t>
            </w:r>
          </w:p>
        </w:tc>
        <w:tc>
          <w:tcPr>
            <w:tcW w:w="5261" w:type="dxa"/>
          </w:tcPr>
          <w:p w:rsidR="00274B44" w:rsidRPr="00545B56" w:rsidRDefault="00274B44" w:rsidP="00BC0484">
            <w:pPr>
              <w:rPr>
                <w:i/>
                <w:iCs/>
                <w:sz w:val="16"/>
                <w:szCs w:val="16"/>
              </w:rPr>
            </w:pPr>
            <w:r w:rsidRPr="00545B56">
              <w:rPr>
                <w:i/>
                <w:iCs/>
                <w:sz w:val="16"/>
                <w:szCs w:val="16"/>
              </w:rPr>
              <w:t xml:space="preserve">Форма и сроки представления </w:t>
            </w:r>
            <w:proofErr w:type="gramStart"/>
            <w:r w:rsidRPr="00545B56">
              <w:rPr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545B56">
              <w:rPr>
                <w:i/>
                <w:iCs/>
                <w:sz w:val="16"/>
                <w:szCs w:val="16"/>
              </w:rPr>
              <w:t>Или не требуется )</w:t>
            </w:r>
          </w:p>
          <w:p w:rsidR="00274B44" w:rsidRPr="007C2CB1" w:rsidRDefault="00274B44" w:rsidP="009E1F16">
            <w:pPr>
              <w:spacing w:after="0" w:line="240" w:lineRule="auto"/>
              <w:rPr>
                <w:i/>
              </w:rPr>
            </w:pPr>
            <w:r w:rsidRPr="007C2CB1">
              <w:rPr>
                <w:i/>
              </w:rPr>
              <w:t xml:space="preserve">Презентация выполняется в программе Power Point и должна быть представлена в электронном виде на электронную почту кафедры </w:t>
            </w:r>
            <w:hyperlink r:id="rId6" w:history="1">
              <w:r w:rsidRPr="007C2CB1">
                <w:t>kdk@ghpa.ru</w:t>
              </w:r>
            </w:hyperlink>
            <w:r w:rsidRPr="007C2CB1">
              <w:rPr>
                <w:i/>
              </w:rPr>
              <w:t>, не позднее, чем за 10 дней до даты защиты.</w:t>
            </w:r>
          </w:p>
          <w:p w:rsidR="00274B44" w:rsidRPr="007C2CB1" w:rsidRDefault="00274B44" w:rsidP="009E1F16">
            <w:pPr>
              <w:spacing w:after="0" w:line="240" w:lineRule="auto"/>
              <w:rPr>
                <w:i/>
              </w:rPr>
            </w:pPr>
            <w:r w:rsidRPr="007C2CB1">
              <w:rPr>
                <w:i/>
              </w:rPr>
              <w:t>Презентация должна включать все разделы ВКР (введение, главы и параграфы, заключение и приложения), каждый слайд сопровождается текстом (тезисами) и иллюстрациями.</w:t>
            </w:r>
          </w:p>
          <w:p w:rsidR="00274B44" w:rsidRPr="00545B56" w:rsidRDefault="00274B44" w:rsidP="009E1F16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45B56">
              <w:rPr>
                <w:i/>
                <w:sz w:val="20"/>
                <w:szCs w:val="20"/>
              </w:rPr>
              <w:t>Количество слайдов: 15-25.</w:t>
            </w:r>
          </w:p>
        </w:tc>
      </w:tr>
    </w:tbl>
    <w:p w:rsidR="00BC0484" w:rsidRDefault="00BC0484" w:rsidP="00BC0484">
      <w:pPr>
        <w:rPr>
          <w:b/>
          <w:bCs/>
        </w:rPr>
      </w:pPr>
    </w:p>
    <w:sectPr w:rsidR="00BC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00C"/>
    <w:multiLevelType w:val="hybridMultilevel"/>
    <w:tmpl w:val="5FE410FC"/>
    <w:lvl w:ilvl="0" w:tplc="38241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6262"/>
    <w:multiLevelType w:val="hybridMultilevel"/>
    <w:tmpl w:val="B5D64664"/>
    <w:lvl w:ilvl="0" w:tplc="57083F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4"/>
    <w:rsid w:val="00067AC1"/>
    <w:rsid w:val="00156AA3"/>
    <w:rsid w:val="00222FDC"/>
    <w:rsid w:val="00274B44"/>
    <w:rsid w:val="002A43A3"/>
    <w:rsid w:val="00374BEC"/>
    <w:rsid w:val="00441F04"/>
    <w:rsid w:val="004554CA"/>
    <w:rsid w:val="004B78F9"/>
    <w:rsid w:val="00515716"/>
    <w:rsid w:val="00545B56"/>
    <w:rsid w:val="00561E94"/>
    <w:rsid w:val="00652B45"/>
    <w:rsid w:val="007C2CB1"/>
    <w:rsid w:val="0086592D"/>
    <w:rsid w:val="009B6BB9"/>
    <w:rsid w:val="009D3E55"/>
    <w:rsid w:val="009E1F16"/>
    <w:rsid w:val="009E4908"/>
    <w:rsid w:val="00A74D28"/>
    <w:rsid w:val="00BC0484"/>
    <w:rsid w:val="00BC6DC1"/>
    <w:rsid w:val="00C67773"/>
    <w:rsid w:val="00D00248"/>
    <w:rsid w:val="00D446BF"/>
    <w:rsid w:val="00DD532C"/>
    <w:rsid w:val="00F82ED1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7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k@gh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14</cp:revision>
  <dcterms:created xsi:type="dcterms:W3CDTF">2020-05-08T05:44:00Z</dcterms:created>
  <dcterms:modified xsi:type="dcterms:W3CDTF">2020-05-22T20:12:00Z</dcterms:modified>
</cp:coreProperties>
</file>