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7B" w:rsidRPr="001E0BCB" w:rsidRDefault="008B417B" w:rsidP="008B4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Структура отчета </w:t>
      </w:r>
      <w:r w:rsidR="00044939" w:rsidRPr="001E0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практике</w:t>
      </w:r>
    </w:p>
    <w:p w:rsidR="008B417B" w:rsidRPr="008E21DB" w:rsidRDefault="008B417B" w:rsidP="008B4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17B" w:rsidRPr="008E21DB" w:rsidRDefault="008B417B" w:rsidP="008B417B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6"/>
          <w:szCs w:val="26"/>
          <w:lang w:eastAsia="ru-RU"/>
        </w:rPr>
      </w:pPr>
      <w:r w:rsidRPr="008E21DB">
        <w:rPr>
          <w:rFonts w:ascii="Times New Roman" w:eastAsia="Arial Unicode MS" w:hAnsi="Times New Roman" w:cs="Times New Roman"/>
          <w:iCs/>
          <w:sz w:val="26"/>
          <w:szCs w:val="26"/>
          <w:lang w:eastAsia="ru-RU"/>
        </w:rPr>
        <w:t>1. Введение</w:t>
      </w:r>
    </w:p>
    <w:p w:rsidR="008B417B" w:rsidRPr="008E21DB" w:rsidRDefault="00044939" w:rsidP="008B417B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iCs/>
          <w:sz w:val="26"/>
          <w:szCs w:val="26"/>
          <w:lang w:eastAsia="ru-RU"/>
        </w:rPr>
        <w:t>2</w:t>
      </w:r>
      <w:r w:rsidR="008B417B" w:rsidRPr="008E21DB">
        <w:rPr>
          <w:rFonts w:ascii="Times New Roman" w:eastAsia="Arial Unicode MS" w:hAnsi="Times New Roman" w:cs="Times New Roman"/>
          <w:iCs/>
          <w:sz w:val="26"/>
          <w:szCs w:val="26"/>
          <w:lang w:eastAsia="ru-RU"/>
        </w:rPr>
        <w:t>. Основная часть</w:t>
      </w:r>
    </w:p>
    <w:p w:rsidR="008B417B" w:rsidRPr="008E21DB" w:rsidRDefault="00044939" w:rsidP="008B417B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iCs/>
          <w:sz w:val="26"/>
          <w:szCs w:val="26"/>
          <w:lang w:eastAsia="ru-RU"/>
        </w:rPr>
        <w:t>3</w:t>
      </w:r>
      <w:r w:rsidR="008B417B" w:rsidRPr="008E21DB">
        <w:rPr>
          <w:rFonts w:ascii="Times New Roman" w:eastAsia="Arial Unicode MS" w:hAnsi="Times New Roman" w:cs="Times New Roman"/>
          <w:iCs/>
          <w:sz w:val="26"/>
          <w:szCs w:val="26"/>
          <w:lang w:eastAsia="ru-RU"/>
        </w:rPr>
        <w:t>. Заключение</w:t>
      </w:r>
    </w:p>
    <w:p w:rsidR="008B417B" w:rsidRPr="008E21DB" w:rsidRDefault="00044939" w:rsidP="008B417B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iCs/>
          <w:sz w:val="26"/>
          <w:szCs w:val="26"/>
          <w:lang w:eastAsia="ru-RU"/>
        </w:rPr>
        <w:t>4</w:t>
      </w:r>
      <w:r w:rsidR="008B417B" w:rsidRPr="008E21DB">
        <w:rPr>
          <w:rFonts w:ascii="Times New Roman" w:eastAsia="Arial Unicode MS" w:hAnsi="Times New Roman" w:cs="Times New Roman"/>
          <w:iCs/>
          <w:sz w:val="26"/>
          <w:szCs w:val="26"/>
          <w:lang w:eastAsia="ru-RU"/>
        </w:rPr>
        <w:t>.</w:t>
      </w:r>
      <w:r w:rsidR="008B417B" w:rsidRPr="008E21DB">
        <w:rPr>
          <w:rFonts w:ascii="Times New Roman" w:eastAsia="Arial Unicode MS" w:hAnsi="Times New Roman" w:cs="Times New Roman"/>
          <w:i/>
          <w:iCs/>
          <w:sz w:val="28"/>
          <w:szCs w:val="24"/>
          <w:lang w:eastAsia="ru-RU"/>
        </w:rPr>
        <w:t> </w:t>
      </w:r>
      <w:r w:rsidR="008B417B" w:rsidRPr="008E21DB">
        <w:rPr>
          <w:rFonts w:ascii="Times New Roman" w:eastAsia="Arial Unicode MS" w:hAnsi="Times New Roman" w:cs="Times New Roman"/>
          <w:iCs/>
          <w:sz w:val="26"/>
          <w:szCs w:val="26"/>
          <w:lang w:eastAsia="ru-RU"/>
        </w:rPr>
        <w:t>Список использованных источников</w:t>
      </w:r>
    </w:p>
    <w:p w:rsidR="008B417B" w:rsidRDefault="00044939" w:rsidP="008B417B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iCs/>
          <w:sz w:val="26"/>
          <w:szCs w:val="26"/>
          <w:lang w:eastAsia="ru-RU"/>
        </w:rPr>
        <w:t>5</w:t>
      </w:r>
      <w:r w:rsidR="008B417B" w:rsidRPr="008E21DB">
        <w:rPr>
          <w:rFonts w:ascii="Times New Roman" w:eastAsia="Arial Unicode MS" w:hAnsi="Times New Roman" w:cs="Times New Roman"/>
          <w:iCs/>
          <w:sz w:val="26"/>
          <w:szCs w:val="26"/>
          <w:lang w:eastAsia="ru-RU"/>
        </w:rPr>
        <w:t>. Приложени</w:t>
      </w:r>
      <w:r>
        <w:rPr>
          <w:rFonts w:ascii="Times New Roman" w:eastAsia="Arial Unicode MS" w:hAnsi="Times New Roman" w:cs="Times New Roman"/>
          <w:iCs/>
          <w:sz w:val="26"/>
          <w:szCs w:val="26"/>
          <w:lang w:eastAsia="ru-RU"/>
        </w:rPr>
        <w:t xml:space="preserve">е </w:t>
      </w:r>
    </w:p>
    <w:p w:rsidR="008B417B" w:rsidRPr="00024D39" w:rsidRDefault="008B417B" w:rsidP="008B417B">
      <w:pPr>
        <w:rPr>
          <w:rFonts w:ascii="Times New Roman" w:hAnsi="Times New Roman" w:cs="Times New Roman"/>
        </w:rPr>
      </w:pPr>
    </w:p>
    <w:p w:rsidR="009F3589" w:rsidRPr="009F3589" w:rsidRDefault="009F3589">
      <w:pPr>
        <w:rPr>
          <w:rFonts w:ascii="Times New Roman" w:hAnsi="Times New Roman" w:cs="Times New Roman"/>
          <w:sz w:val="28"/>
          <w:szCs w:val="28"/>
        </w:rPr>
      </w:pPr>
    </w:p>
    <w:sectPr w:rsidR="009F3589" w:rsidRPr="009F3589" w:rsidSect="00894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0D4A"/>
    <w:multiLevelType w:val="hybridMultilevel"/>
    <w:tmpl w:val="504CE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93779"/>
    <w:multiLevelType w:val="hybridMultilevel"/>
    <w:tmpl w:val="8338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C4713"/>
    <w:multiLevelType w:val="multilevel"/>
    <w:tmpl w:val="615ECE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2616F14"/>
    <w:multiLevelType w:val="hybridMultilevel"/>
    <w:tmpl w:val="34C82D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17B"/>
    <w:rsid w:val="00044939"/>
    <w:rsid w:val="001E0BCB"/>
    <w:rsid w:val="00357FAE"/>
    <w:rsid w:val="00437CDF"/>
    <w:rsid w:val="005B3F83"/>
    <w:rsid w:val="008B417B"/>
    <w:rsid w:val="009F3589"/>
    <w:rsid w:val="009F5348"/>
    <w:rsid w:val="00BA5609"/>
    <w:rsid w:val="00C17C36"/>
    <w:rsid w:val="00E9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9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6</cp:revision>
  <dcterms:created xsi:type="dcterms:W3CDTF">2020-06-02T15:38:00Z</dcterms:created>
  <dcterms:modified xsi:type="dcterms:W3CDTF">2020-06-08T18:54:00Z</dcterms:modified>
</cp:coreProperties>
</file>